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E8" w:rsidRPr="00864235" w:rsidRDefault="00A724E8" w:rsidP="00A724E8">
      <w:pPr>
        <w:spacing w:before="240" w:after="360"/>
        <w:jc w:val="center"/>
        <w:rPr>
          <w:rFonts w:cs="Times New Roman"/>
          <w:b/>
          <w:szCs w:val="32"/>
        </w:rPr>
      </w:pPr>
      <w:r>
        <w:rPr>
          <w:rFonts w:cs="Times New Roman"/>
          <w:b/>
          <w:szCs w:val="32"/>
        </w:rPr>
        <w:t>Пример з</w:t>
      </w:r>
      <w:r w:rsidRPr="00864235">
        <w:rPr>
          <w:rFonts w:cs="Times New Roman"/>
          <w:b/>
          <w:szCs w:val="32"/>
        </w:rPr>
        <w:t>аявк</w:t>
      </w:r>
      <w:r>
        <w:rPr>
          <w:rFonts w:cs="Times New Roman"/>
          <w:b/>
          <w:szCs w:val="32"/>
        </w:rPr>
        <w:t>и</w:t>
      </w:r>
      <w:r w:rsidRPr="00864235">
        <w:rPr>
          <w:rFonts w:cs="Times New Roman"/>
          <w:b/>
          <w:szCs w:val="32"/>
        </w:rPr>
        <w:t xml:space="preserve"> </w:t>
      </w:r>
      <w:bookmarkStart w:id="0" w:name="_GoBack"/>
      <w:bookmarkEnd w:id="0"/>
      <w:r w:rsidRPr="00864235">
        <w:rPr>
          <w:rFonts w:cs="Times New Roman"/>
          <w:b/>
          <w:szCs w:val="32"/>
        </w:rPr>
        <w:t xml:space="preserve">на подключение точек доступа медицинских организаций к подсистеме ТМК </w:t>
      </w:r>
    </w:p>
    <w:tbl>
      <w:tblPr>
        <w:tblStyle w:val="a3"/>
        <w:tblW w:w="5110" w:type="pct"/>
        <w:jc w:val="center"/>
        <w:tblLayout w:type="fixed"/>
        <w:tblLook w:val="04A0" w:firstRow="1" w:lastRow="0" w:firstColumn="1" w:lastColumn="0" w:noHBand="0" w:noVBand="1"/>
      </w:tblPr>
      <w:tblGrid>
        <w:gridCol w:w="383"/>
        <w:gridCol w:w="2058"/>
        <w:gridCol w:w="2448"/>
        <w:gridCol w:w="1871"/>
        <w:gridCol w:w="1729"/>
        <w:gridCol w:w="1871"/>
        <w:gridCol w:w="2016"/>
        <w:gridCol w:w="1584"/>
        <w:gridCol w:w="1151"/>
      </w:tblGrid>
      <w:tr w:rsidR="00A724E8" w:rsidRPr="00864235" w:rsidTr="0099356E">
        <w:trPr>
          <w:trHeight w:val="414"/>
          <w:jc w:val="center"/>
        </w:trPr>
        <w:tc>
          <w:tcPr>
            <w:tcW w:w="127" w:type="pct"/>
          </w:tcPr>
          <w:p w:rsidR="00A724E8" w:rsidRPr="006A6CF3" w:rsidRDefault="00A724E8" w:rsidP="0099356E">
            <w:pPr>
              <w:rPr>
                <w:b/>
                <w:color w:val="auto"/>
              </w:rPr>
            </w:pPr>
            <w:r w:rsidRPr="00864235">
              <w:rPr>
                <w:b/>
              </w:rPr>
              <w:t>№</w:t>
            </w:r>
          </w:p>
        </w:tc>
        <w:tc>
          <w:tcPr>
            <w:tcW w:w="681" w:type="pct"/>
          </w:tcPr>
          <w:p w:rsidR="00A724E8" w:rsidRPr="006A6CF3" w:rsidRDefault="00A724E8" w:rsidP="0099356E">
            <w:pPr>
              <w:tabs>
                <w:tab w:val="left" w:pos="1950"/>
              </w:tabs>
              <w:ind w:firstLine="0"/>
              <w:jc w:val="center"/>
              <w:rPr>
                <w:b/>
                <w:color w:val="auto"/>
              </w:rPr>
            </w:pPr>
            <w:r w:rsidRPr="00864235">
              <w:rPr>
                <w:b/>
              </w:rPr>
              <w:t>Полное наименование медицинской организации*</w:t>
            </w:r>
          </w:p>
        </w:tc>
        <w:tc>
          <w:tcPr>
            <w:tcW w:w="810" w:type="pct"/>
          </w:tcPr>
          <w:p w:rsidR="00A724E8" w:rsidRPr="006A6CF3" w:rsidRDefault="00A724E8" w:rsidP="0099356E">
            <w:pPr>
              <w:ind w:firstLine="0"/>
              <w:jc w:val="center"/>
              <w:rPr>
                <w:b/>
                <w:color w:val="auto"/>
              </w:rPr>
            </w:pPr>
            <w:r w:rsidRPr="00864235">
              <w:rPr>
                <w:b/>
              </w:rPr>
              <w:t xml:space="preserve">Уникальный идентификатор </w:t>
            </w:r>
            <w:r w:rsidRPr="00864235">
              <w:rPr>
                <w:b/>
                <w:lang w:val="en-US"/>
              </w:rPr>
              <w:t xml:space="preserve">(OID) </w:t>
            </w:r>
            <w:r w:rsidRPr="00864235">
              <w:rPr>
                <w:b/>
              </w:rPr>
              <w:t xml:space="preserve">МО* </w:t>
            </w:r>
            <w:r w:rsidRPr="00864235">
              <w:rPr>
                <w:rStyle w:val="a6"/>
                <w:b/>
              </w:rPr>
              <w:footnoteReference w:id="1"/>
            </w:r>
          </w:p>
        </w:tc>
        <w:tc>
          <w:tcPr>
            <w:tcW w:w="619" w:type="pct"/>
          </w:tcPr>
          <w:p w:rsidR="00A724E8" w:rsidRPr="006A6CF3" w:rsidRDefault="00A724E8" w:rsidP="0099356E">
            <w:pPr>
              <w:ind w:firstLine="0"/>
              <w:jc w:val="center"/>
              <w:rPr>
                <w:b/>
                <w:color w:val="auto"/>
                <w:lang w:val="en-US"/>
              </w:rPr>
            </w:pPr>
            <w:r w:rsidRPr="00864235">
              <w:rPr>
                <w:b/>
              </w:rPr>
              <w:t>Наименование видеосервера (</w:t>
            </w:r>
            <w:r w:rsidRPr="00864235">
              <w:rPr>
                <w:b/>
                <w:lang w:val="en-US"/>
              </w:rPr>
              <w:t>MCU)</w:t>
            </w:r>
            <w:r w:rsidRPr="00864235">
              <w:rPr>
                <w:rStyle w:val="a6"/>
                <w:b/>
                <w:lang w:val="en-US"/>
              </w:rPr>
              <w:footnoteReference w:id="2"/>
            </w:r>
          </w:p>
        </w:tc>
        <w:tc>
          <w:tcPr>
            <w:tcW w:w="572" w:type="pct"/>
          </w:tcPr>
          <w:p w:rsidR="00A724E8" w:rsidRPr="006A6CF3" w:rsidRDefault="00A724E8" w:rsidP="0099356E">
            <w:pPr>
              <w:ind w:firstLine="0"/>
              <w:jc w:val="center"/>
              <w:rPr>
                <w:b/>
                <w:color w:val="auto"/>
              </w:rPr>
            </w:pPr>
            <w:r w:rsidRPr="00864235">
              <w:rPr>
                <w:b/>
                <w:lang w:val="en-US"/>
              </w:rPr>
              <w:t>IP</w:t>
            </w:r>
            <w:r w:rsidRPr="00864235">
              <w:rPr>
                <w:b/>
              </w:rPr>
              <w:t>адрес видеосервера (</w:t>
            </w:r>
            <w:r w:rsidRPr="00864235">
              <w:rPr>
                <w:b/>
                <w:lang w:val="en-US"/>
              </w:rPr>
              <w:t>MCU)</w:t>
            </w:r>
            <w:r w:rsidRPr="00864235">
              <w:rPr>
                <w:rStyle w:val="a6"/>
                <w:b/>
                <w:lang w:val="en-US"/>
              </w:rPr>
              <w:footnoteReference w:id="3"/>
            </w:r>
          </w:p>
        </w:tc>
        <w:tc>
          <w:tcPr>
            <w:tcW w:w="619" w:type="pct"/>
          </w:tcPr>
          <w:p w:rsidR="00A724E8" w:rsidRPr="006A6CF3" w:rsidRDefault="00A724E8" w:rsidP="0099356E">
            <w:pPr>
              <w:ind w:firstLine="0"/>
              <w:jc w:val="center"/>
              <w:rPr>
                <w:b/>
                <w:color w:val="auto"/>
                <w:lang w:val="en-US"/>
              </w:rPr>
            </w:pPr>
            <w:r w:rsidRPr="00864235">
              <w:rPr>
                <w:b/>
              </w:rPr>
              <w:t xml:space="preserve">Наименование оборудования ВКС* </w:t>
            </w:r>
            <w:r w:rsidRPr="00864235">
              <w:rPr>
                <w:rStyle w:val="a6"/>
                <w:b/>
              </w:rPr>
              <w:footnoteReference w:id="4"/>
            </w:r>
          </w:p>
        </w:tc>
        <w:tc>
          <w:tcPr>
            <w:tcW w:w="667" w:type="pct"/>
          </w:tcPr>
          <w:p w:rsidR="00A724E8" w:rsidRPr="006A6CF3" w:rsidRDefault="00A724E8" w:rsidP="0099356E">
            <w:pPr>
              <w:ind w:firstLine="9"/>
              <w:jc w:val="center"/>
              <w:rPr>
                <w:b/>
                <w:color w:val="auto"/>
              </w:rPr>
            </w:pPr>
            <w:r w:rsidRPr="00864235">
              <w:rPr>
                <w:b/>
                <w:lang w:val="en-US"/>
              </w:rPr>
              <w:t>IP</w:t>
            </w:r>
            <w:r w:rsidRPr="00864235">
              <w:rPr>
                <w:b/>
              </w:rPr>
              <w:t xml:space="preserve">адрес оконечного абонентского терминала* </w:t>
            </w:r>
            <w:r w:rsidRPr="00864235">
              <w:rPr>
                <w:rStyle w:val="a6"/>
                <w:b/>
              </w:rPr>
              <w:footnoteReference w:id="5"/>
            </w:r>
          </w:p>
        </w:tc>
        <w:tc>
          <w:tcPr>
            <w:tcW w:w="524" w:type="pct"/>
          </w:tcPr>
          <w:p w:rsidR="00A724E8" w:rsidRPr="006A6CF3" w:rsidRDefault="00A724E8" w:rsidP="0099356E">
            <w:pPr>
              <w:ind w:firstLine="0"/>
              <w:jc w:val="center"/>
              <w:rPr>
                <w:b/>
                <w:color w:val="auto"/>
              </w:rPr>
            </w:pPr>
            <w:r w:rsidRPr="00864235">
              <w:rPr>
                <w:b/>
              </w:rPr>
              <w:t xml:space="preserve">Место проведения ВКС* </w:t>
            </w:r>
            <w:r w:rsidRPr="00864235">
              <w:rPr>
                <w:rStyle w:val="a6"/>
                <w:b/>
              </w:rPr>
              <w:footnoteReference w:id="6"/>
            </w:r>
          </w:p>
        </w:tc>
        <w:tc>
          <w:tcPr>
            <w:tcW w:w="381" w:type="pct"/>
          </w:tcPr>
          <w:p w:rsidR="00A724E8" w:rsidRPr="006A6CF3" w:rsidRDefault="00A724E8" w:rsidP="0099356E">
            <w:pPr>
              <w:ind w:firstLine="0"/>
              <w:jc w:val="center"/>
              <w:rPr>
                <w:b/>
                <w:color w:val="auto"/>
              </w:rPr>
            </w:pPr>
            <w:r w:rsidRPr="00864235">
              <w:rPr>
                <w:b/>
              </w:rPr>
              <w:t>Часовой пояс</w:t>
            </w:r>
            <w:r w:rsidRPr="00864235">
              <w:rPr>
                <w:rStyle w:val="a6"/>
                <w:b/>
              </w:rPr>
              <w:footnoteReference w:id="7"/>
            </w:r>
          </w:p>
        </w:tc>
      </w:tr>
      <w:tr w:rsidR="00A724E8" w:rsidRPr="00864235" w:rsidTr="0099356E">
        <w:trPr>
          <w:trHeight w:val="868"/>
          <w:jc w:val="center"/>
        </w:trPr>
        <w:tc>
          <w:tcPr>
            <w:tcW w:w="127" w:type="pct"/>
          </w:tcPr>
          <w:p w:rsidR="00A724E8" w:rsidRPr="006A6CF3" w:rsidRDefault="00A724E8" w:rsidP="0099356E">
            <w:pPr>
              <w:tabs>
                <w:tab w:val="right" w:pos="207"/>
                <w:tab w:val="center" w:pos="448"/>
              </w:tabs>
              <w:jc w:val="left"/>
              <w:rPr>
                <w:color w:val="auto"/>
              </w:rPr>
            </w:pPr>
            <w:r w:rsidRPr="006A6CF3">
              <w:rPr>
                <w:color w:val="auto"/>
              </w:rPr>
              <w:t>1</w:t>
            </w:r>
          </w:p>
        </w:tc>
        <w:tc>
          <w:tcPr>
            <w:tcW w:w="681" w:type="pct"/>
          </w:tcPr>
          <w:p w:rsidR="00A724E8" w:rsidRPr="006A6CF3" w:rsidRDefault="00A724E8" w:rsidP="0099356E">
            <w:pPr>
              <w:ind w:firstLine="0"/>
              <w:rPr>
                <w:color w:val="auto"/>
              </w:rPr>
            </w:pPr>
            <w:r w:rsidRPr="006A6CF3">
              <w:rPr>
                <w:color w:val="auto"/>
              </w:rPr>
              <w:t>Областная клиническая больница</w:t>
            </w:r>
          </w:p>
        </w:tc>
        <w:tc>
          <w:tcPr>
            <w:tcW w:w="810" w:type="pct"/>
          </w:tcPr>
          <w:p w:rsidR="00A724E8" w:rsidRPr="006A6CF3" w:rsidRDefault="00A724E8" w:rsidP="0099356E">
            <w:pPr>
              <w:ind w:firstLine="0"/>
              <w:rPr>
                <w:color w:val="auto"/>
                <w:lang w:val="en-US"/>
              </w:rPr>
            </w:pPr>
            <w:r w:rsidRPr="006A6CF3">
              <w:rPr>
                <w:color w:val="auto"/>
                <w:lang w:val="en-US"/>
              </w:rPr>
              <w:t>1.2.643.5.1.13.13.12.0.0.00</w:t>
            </w:r>
          </w:p>
        </w:tc>
        <w:tc>
          <w:tcPr>
            <w:tcW w:w="619" w:type="pct"/>
          </w:tcPr>
          <w:p w:rsidR="00A724E8" w:rsidRPr="006A6CF3" w:rsidRDefault="00A724E8" w:rsidP="0099356E">
            <w:pPr>
              <w:ind w:firstLine="0"/>
              <w:rPr>
                <w:color w:val="auto"/>
                <w:lang w:val="en-US"/>
              </w:rPr>
            </w:pPr>
          </w:p>
        </w:tc>
        <w:tc>
          <w:tcPr>
            <w:tcW w:w="572" w:type="pct"/>
          </w:tcPr>
          <w:p w:rsidR="00A724E8" w:rsidRPr="006A6CF3" w:rsidRDefault="00A724E8" w:rsidP="0099356E">
            <w:pPr>
              <w:ind w:firstLine="0"/>
              <w:rPr>
                <w:color w:val="auto"/>
              </w:rPr>
            </w:pPr>
          </w:p>
        </w:tc>
        <w:tc>
          <w:tcPr>
            <w:tcW w:w="619" w:type="pct"/>
          </w:tcPr>
          <w:p w:rsidR="00A724E8" w:rsidRPr="006A6CF3" w:rsidRDefault="00A724E8" w:rsidP="0099356E">
            <w:pPr>
              <w:ind w:firstLine="0"/>
              <w:rPr>
                <w:color w:val="auto"/>
                <w:lang w:val="en-US"/>
              </w:rPr>
            </w:pPr>
            <w:proofErr w:type="spellStart"/>
            <w:r w:rsidRPr="006A6CF3">
              <w:rPr>
                <w:color w:val="auto"/>
                <w:lang w:val="en-US"/>
              </w:rPr>
              <w:t>TandbergEdge</w:t>
            </w:r>
            <w:proofErr w:type="spellEnd"/>
            <w:r w:rsidRPr="006A6CF3">
              <w:rPr>
                <w:color w:val="auto"/>
                <w:lang w:val="en-US"/>
              </w:rPr>
              <w:t xml:space="preserve"> 95 MXP</w:t>
            </w:r>
          </w:p>
        </w:tc>
        <w:tc>
          <w:tcPr>
            <w:tcW w:w="667" w:type="pct"/>
          </w:tcPr>
          <w:p w:rsidR="00A724E8" w:rsidRPr="006A6CF3" w:rsidRDefault="00A724E8" w:rsidP="0099356E">
            <w:pPr>
              <w:ind w:firstLine="9"/>
              <w:rPr>
                <w:color w:val="auto"/>
              </w:rPr>
            </w:pPr>
            <w:r w:rsidRPr="006A6CF3">
              <w:rPr>
                <w:color w:val="auto"/>
              </w:rPr>
              <w:t>11.22.33.44</w:t>
            </w:r>
          </w:p>
        </w:tc>
        <w:tc>
          <w:tcPr>
            <w:tcW w:w="524" w:type="pct"/>
          </w:tcPr>
          <w:p w:rsidR="00A724E8" w:rsidRPr="006A6CF3" w:rsidRDefault="00A724E8" w:rsidP="0099356E">
            <w:pPr>
              <w:ind w:firstLine="0"/>
              <w:rPr>
                <w:color w:val="auto"/>
              </w:rPr>
            </w:pPr>
            <w:r w:rsidRPr="006A6CF3">
              <w:rPr>
                <w:color w:val="auto"/>
              </w:rPr>
              <w:t>Кабинет 204</w:t>
            </w:r>
          </w:p>
        </w:tc>
        <w:tc>
          <w:tcPr>
            <w:tcW w:w="381" w:type="pct"/>
          </w:tcPr>
          <w:p w:rsidR="00A724E8" w:rsidRPr="006A6CF3" w:rsidRDefault="00A724E8" w:rsidP="0099356E">
            <w:pPr>
              <w:ind w:firstLine="0"/>
              <w:rPr>
                <w:color w:val="auto"/>
              </w:rPr>
            </w:pPr>
          </w:p>
        </w:tc>
      </w:tr>
      <w:tr w:rsidR="00A724E8" w:rsidRPr="00864235" w:rsidTr="0099356E">
        <w:trPr>
          <w:trHeight w:val="602"/>
          <w:jc w:val="center"/>
        </w:trPr>
        <w:tc>
          <w:tcPr>
            <w:tcW w:w="127" w:type="pct"/>
            <w:vMerge w:val="restart"/>
          </w:tcPr>
          <w:p w:rsidR="00A724E8" w:rsidRPr="006A6CF3" w:rsidRDefault="00A724E8" w:rsidP="0099356E">
            <w:pPr>
              <w:tabs>
                <w:tab w:val="right" w:pos="207"/>
                <w:tab w:val="center" w:pos="448"/>
              </w:tabs>
              <w:jc w:val="left"/>
              <w:rPr>
                <w:color w:val="auto"/>
                <w:lang w:val="en-US"/>
              </w:rPr>
            </w:pPr>
            <w:r w:rsidRPr="006A6CF3">
              <w:rPr>
                <w:color w:val="auto"/>
                <w:lang w:val="en-US"/>
              </w:rPr>
              <w:t>2</w:t>
            </w:r>
          </w:p>
        </w:tc>
        <w:tc>
          <w:tcPr>
            <w:tcW w:w="681" w:type="pct"/>
            <w:vMerge w:val="restart"/>
          </w:tcPr>
          <w:p w:rsidR="00A724E8" w:rsidRPr="006A6CF3" w:rsidRDefault="00A724E8" w:rsidP="0099356E">
            <w:pPr>
              <w:ind w:firstLine="0"/>
              <w:rPr>
                <w:color w:val="auto"/>
              </w:rPr>
            </w:pPr>
            <w:r w:rsidRPr="006A6CF3">
              <w:rPr>
                <w:color w:val="auto"/>
              </w:rPr>
              <w:t>Республиканская детская больница</w:t>
            </w:r>
          </w:p>
        </w:tc>
        <w:tc>
          <w:tcPr>
            <w:tcW w:w="810" w:type="pct"/>
            <w:vMerge w:val="restart"/>
          </w:tcPr>
          <w:p w:rsidR="00A724E8" w:rsidRPr="006A6CF3" w:rsidRDefault="00A724E8" w:rsidP="0099356E">
            <w:pPr>
              <w:ind w:firstLine="0"/>
              <w:rPr>
                <w:color w:val="auto"/>
                <w:lang w:val="en-US"/>
              </w:rPr>
            </w:pPr>
            <w:r w:rsidRPr="006A6CF3">
              <w:rPr>
                <w:color w:val="auto"/>
                <w:lang w:val="en-US"/>
              </w:rPr>
              <w:t>1.2.643.5.1.13.13.12.0.0.0</w:t>
            </w:r>
            <w:r w:rsidRPr="006A6CF3">
              <w:rPr>
                <w:color w:val="auto"/>
              </w:rPr>
              <w:t>1</w:t>
            </w:r>
          </w:p>
        </w:tc>
        <w:tc>
          <w:tcPr>
            <w:tcW w:w="619" w:type="pct"/>
          </w:tcPr>
          <w:p w:rsidR="00A724E8" w:rsidRPr="006A6CF3" w:rsidRDefault="00A724E8" w:rsidP="0099356E">
            <w:pPr>
              <w:ind w:firstLine="0"/>
              <w:rPr>
                <w:color w:val="auto"/>
                <w:lang w:val="en-US"/>
              </w:rPr>
            </w:pPr>
          </w:p>
        </w:tc>
        <w:tc>
          <w:tcPr>
            <w:tcW w:w="572" w:type="pct"/>
          </w:tcPr>
          <w:p w:rsidR="00A724E8" w:rsidRPr="006A6CF3" w:rsidRDefault="00A724E8" w:rsidP="0099356E">
            <w:pPr>
              <w:ind w:firstLine="0"/>
              <w:rPr>
                <w:color w:val="auto"/>
              </w:rPr>
            </w:pPr>
          </w:p>
        </w:tc>
        <w:tc>
          <w:tcPr>
            <w:tcW w:w="619" w:type="pct"/>
          </w:tcPr>
          <w:p w:rsidR="00A724E8" w:rsidRPr="006A6CF3" w:rsidRDefault="00A724E8" w:rsidP="0099356E">
            <w:pPr>
              <w:ind w:firstLine="0"/>
              <w:rPr>
                <w:color w:val="auto"/>
                <w:lang w:val="en-US"/>
              </w:rPr>
            </w:pPr>
            <w:r w:rsidRPr="006A6CF3">
              <w:rPr>
                <w:color w:val="auto"/>
                <w:lang w:val="en-US"/>
              </w:rPr>
              <w:t xml:space="preserve">Tandberg </w:t>
            </w:r>
            <w:r w:rsidRPr="006A6CF3">
              <w:rPr>
                <w:color w:val="auto"/>
              </w:rPr>
              <w:t>7000</w:t>
            </w:r>
            <w:r w:rsidRPr="006A6CF3">
              <w:rPr>
                <w:color w:val="auto"/>
                <w:lang w:val="en-US"/>
              </w:rPr>
              <w:t xml:space="preserve"> MXP</w:t>
            </w:r>
          </w:p>
        </w:tc>
        <w:tc>
          <w:tcPr>
            <w:tcW w:w="667" w:type="pct"/>
          </w:tcPr>
          <w:p w:rsidR="00A724E8" w:rsidRPr="006A6CF3" w:rsidRDefault="00A724E8" w:rsidP="0099356E">
            <w:pPr>
              <w:ind w:firstLine="9"/>
              <w:rPr>
                <w:color w:val="auto"/>
              </w:rPr>
            </w:pPr>
            <w:r w:rsidRPr="006A6CF3">
              <w:rPr>
                <w:color w:val="auto"/>
              </w:rPr>
              <w:t>44.18.16.39</w:t>
            </w:r>
          </w:p>
        </w:tc>
        <w:tc>
          <w:tcPr>
            <w:tcW w:w="524" w:type="pct"/>
          </w:tcPr>
          <w:p w:rsidR="00A724E8" w:rsidRPr="006A6CF3" w:rsidRDefault="00A724E8" w:rsidP="0099356E">
            <w:pPr>
              <w:ind w:firstLine="0"/>
              <w:rPr>
                <w:color w:val="auto"/>
              </w:rPr>
            </w:pPr>
            <w:r w:rsidRPr="006A6CF3">
              <w:rPr>
                <w:color w:val="auto"/>
              </w:rPr>
              <w:t>Кабинет 123</w:t>
            </w:r>
          </w:p>
        </w:tc>
        <w:tc>
          <w:tcPr>
            <w:tcW w:w="381" w:type="pct"/>
          </w:tcPr>
          <w:p w:rsidR="00A724E8" w:rsidRPr="006A6CF3" w:rsidRDefault="00A724E8" w:rsidP="0099356E">
            <w:pPr>
              <w:ind w:firstLine="0"/>
              <w:rPr>
                <w:color w:val="auto"/>
              </w:rPr>
            </w:pPr>
          </w:p>
        </w:tc>
      </w:tr>
      <w:tr w:rsidR="00A724E8" w:rsidRPr="00864235" w:rsidTr="0099356E">
        <w:trPr>
          <w:trHeight w:val="473"/>
          <w:jc w:val="center"/>
        </w:trPr>
        <w:tc>
          <w:tcPr>
            <w:tcW w:w="127" w:type="pct"/>
            <w:vMerge/>
          </w:tcPr>
          <w:p w:rsidR="00A724E8" w:rsidRPr="006A6CF3" w:rsidRDefault="00A724E8" w:rsidP="0099356E">
            <w:pPr>
              <w:rPr>
                <w:color w:val="auto"/>
                <w:lang w:val="en-US"/>
              </w:rPr>
            </w:pPr>
          </w:p>
        </w:tc>
        <w:tc>
          <w:tcPr>
            <w:tcW w:w="681" w:type="pct"/>
            <w:vMerge/>
          </w:tcPr>
          <w:p w:rsidR="00A724E8" w:rsidRPr="006A6CF3" w:rsidRDefault="00A724E8" w:rsidP="0099356E">
            <w:pPr>
              <w:ind w:firstLine="0"/>
              <w:rPr>
                <w:color w:val="auto"/>
              </w:rPr>
            </w:pPr>
          </w:p>
        </w:tc>
        <w:tc>
          <w:tcPr>
            <w:tcW w:w="810" w:type="pct"/>
            <w:vMerge/>
          </w:tcPr>
          <w:p w:rsidR="00A724E8" w:rsidRPr="006A6CF3" w:rsidRDefault="00A724E8" w:rsidP="0099356E">
            <w:pPr>
              <w:ind w:firstLine="0"/>
              <w:jc w:val="center"/>
              <w:rPr>
                <w:color w:val="auto"/>
                <w:lang w:val="en-US"/>
              </w:rPr>
            </w:pPr>
          </w:p>
        </w:tc>
        <w:tc>
          <w:tcPr>
            <w:tcW w:w="619" w:type="pct"/>
          </w:tcPr>
          <w:p w:rsidR="00A724E8" w:rsidRPr="006A6CF3" w:rsidRDefault="00A724E8" w:rsidP="0099356E">
            <w:pPr>
              <w:ind w:firstLine="0"/>
              <w:rPr>
                <w:color w:val="auto"/>
                <w:lang w:val="en-US"/>
              </w:rPr>
            </w:pPr>
          </w:p>
        </w:tc>
        <w:tc>
          <w:tcPr>
            <w:tcW w:w="572" w:type="pct"/>
          </w:tcPr>
          <w:p w:rsidR="00A724E8" w:rsidRPr="006A6CF3" w:rsidRDefault="00A724E8" w:rsidP="0099356E">
            <w:pPr>
              <w:ind w:firstLine="0"/>
              <w:rPr>
                <w:color w:val="auto"/>
              </w:rPr>
            </w:pPr>
          </w:p>
        </w:tc>
        <w:tc>
          <w:tcPr>
            <w:tcW w:w="619" w:type="pct"/>
          </w:tcPr>
          <w:p w:rsidR="00A724E8" w:rsidRPr="006A6CF3" w:rsidRDefault="00A724E8" w:rsidP="0099356E">
            <w:pPr>
              <w:ind w:firstLine="0"/>
              <w:rPr>
                <w:color w:val="auto"/>
                <w:lang w:val="en-US"/>
              </w:rPr>
            </w:pPr>
            <w:r w:rsidRPr="006A6CF3">
              <w:rPr>
                <w:color w:val="auto"/>
                <w:lang w:val="en-US"/>
              </w:rPr>
              <w:t>Tandberg 8000 MXP</w:t>
            </w:r>
          </w:p>
        </w:tc>
        <w:tc>
          <w:tcPr>
            <w:tcW w:w="667" w:type="pct"/>
          </w:tcPr>
          <w:p w:rsidR="00A724E8" w:rsidRPr="006A6CF3" w:rsidRDefault="00A724E8" w:rsidP="0099356E">
            <w:pPr>
              <w:ind w:firstLine="9"/>
              <w:rPr>
                <w:color w:val="auto"/>
              </w:rPr>
            </w:pPr>
            <w:r w:rsidRPr="006A6CF3">
              <w:rPr>
                <w:color w:val="auto"/>
              </w:rPr>
              <w:t>44.11.22.33</w:t>
            </w:r>
          </w:p>
        </w:tc>
        <w:tc>
          <w:tcPr>
            <w:tcW w:w="524" w:type="pct"/>
          </w:tcPr>
          <w:p w:rsidR="00A724E8" w:rsidRPr="006A6CF3" w:rsidRDefault="00A724E8" w:rsidP="0099356E">
            <w:pPr>
              <w:ind w:firstLine="0"/>
              <w:rPr>
                <w:color w:val="auto"/>
              </w:rPr>
            </w:pPr>
            <w:r w:rsidRPr="006A6CF3">
              <w:rPr>
                <w:color w:val="auto"/>
              </w:rPr>
              <w:t>Малый зал</w:t>
            </w:r>
          </w:p>
        </w:tc>
        <w:tc>
          <w:tcPr>
            <w:tcW w:w="381" w:type="pct"/>
          </w:tcPr>
          <w:p w:rsidR="00A724E8" w:rsidRPr="006A6CF3" w:rsidRDefault="00A724E8" w:rsidP="0099356E">
            <w:pPr>
              <w:ind w:firstLine="0"/>
              <w:rPr>
                <w:color w:val="auto"/>
              </w:rPr>
            </w:pP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933"/>
        <w:gridCol w:w="3853"/>
      </w:tblGrid>
      <w:tr w:rsidR="00A724E8" w:rsidRPr="00864235" w:rsidTr="0099356E">
        <w:trPr>
          <w:trHeight w:val="1134"/>
        </w:trPr>
        <w:tc>
          <w:tcPr>
            <w:tcW w:w="10773" w:type="dxa"/>
            <w:hideMark/>
          </w:tcPr>
          <w:p w:rsidR="00A724E8" w:rsidRPr="00864235" w:rsidRDefault="00A724E8" w:rsidP="0099356E">
            <w:pPr>
              <w:spacing w:after="120"/>
            </w:pPr>
          </w:p>
          <w:p w:rsidR="00A724E8" w:rsidRPr="00864235" w:rsidRDefault="00A724E8" w:rsidP="0099356E">
            <w:pPr>
              <w:spacing w:after="120"/>
            </w:pPr>
            <w:r w:rsidRPr="00864235">
              <w:t>Подпись ответственного лица: ______________________/____________________/</w:t>
            </w:r>
          </w:p>
        </w:tc>
        <w:tc>
          <w:tcPr>
            <w:tcW w:w="3797" w:type="dxa"/>
            <w:hideMark/>
          </w:tcPr>
          <w:p w:rsidR="00A724E8" w:rsidRPr="00864235" w:rsidRDefault="00A724E8" w:rsidP="0099356E">
            <w:pPr>
              <w:spacing w:before="120" w:after="120"/>
            </w:pPr>
          </w:p>
          <w:p w:rsidR="00A724E8" w:rsidRPr="00864235" w:rsidRDefault="00A724E8" w:rsidP="0099356E">
            <w:pPr>
              <w:spacing w:before="120" w:after="120"/>
            </w:pPr>
            <w:r w:rsidRPr="00864235">
              <w:t>Дата: _______________________</w:t>
            </w:r>
          </w:p>
        </w:tc>
      </w:tr>
    </w:tbl>
    <w:p w:rsidR="009928BD" w:rsidRDefault="009928BD"/>
    <w:sectPr w:rsidR="009928BD" w:rsidSect="00A724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82" w:rsidRDefault="002E7D82" w:rsidP="00A724E8">
      <w:pPr>
        <w:spacing w:after="0" w:line="240" w:lineRule="auto"/>
      </w:pPr>
      <w:r>
        <w:separator/>
      </w:r>
    </w:p>
  </w:endnote>
  <w:endnote w:type="continuationSeparator" w:id="0">
    <w:p w:rsidR="002E7D82" w:rsidRDefault="002E7D82" w:rsidP="00A7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82" w:rsidRDefault="002E7D82" w:rsidP="00A724E8">
      <w:pPr>
        <w:spacing w:after="0" w:line="240" w:lineRule="auto"/>
      </w:pPr>
      <w:r>
        <w:separator/>
      </w:r>
    </w:p>
  </w:footnote>
  <w:footnote w:type="continuationSeparator" w:id="0">
    <w:p w:rsidR="002E7D82" w:rsidRDefault="002E7D82" w:rsidP="00A724E8">
      <w:pPr>
        <w:spacing w:after="0" w:line="240" w:lineRule="auto"/>
      </w:pPr>
      <w:r>
        <w:continuationSeparator/>
      </w:r>
    </w:p>
  </w:footnote>
  <w:footnote w:id="1">
    <w:p w:rsidR="00A724E8" w:rsidRPr="001E0151" w:rsidRDefault="00A724E8" w:rsidP="00A724E8">
      <w:pPr>
        <w:pStyle w:val="a5"/>
        <w:spacing w:line="276" w:lineRule="auto"/>
        <w:rPr>
          <w:sz w:val="20"/>
          <w:szCs w:val="20"/>
        </w:rPr>
      </w:pPr>
      <w:r w:rsidRPr="001E0151">
        <w:rPr>
          <w:rStyle w:val="a6"/>
          <w:sz w:val="20"/>
          <w:szCs w:val="20"/>
        </w:rPr>
        <w:footnoteRef/>
      </w:r>
      <w:r w:rsidRPr="001E0151">
        <w:rPr>
          <w:sz w:val="20"/>
          <w:szCs w:val="20"/>
        </w:rPr>
        <w:t>Уникальный идентификатор (</w:t>
      </w:r>
      <w:r w:rsidRPr="001E0151">
        <w:rPr>
          <w:sz w:val="20"/>
          <w:szCs w:val="20"/>
          <w:lang w:val="en-US"/>
        </w:rPr>
        <w:t>OID</w:t>
      </w:r>
      <w:r w:rsidRPr="001E0151">
        <w:rPr>
          <w:sz w:val="20"/>
          <w:szCs w:val="20"/>
        </w:rPr>
        <w:t>) медицинской организации необходимо указывать в соответствии с Федеральным регистром медицинских организаций.</w:t>
      </w:r>
    </w:p>
  </w:footnote>
  <w:footnote w:id="2">
    <w:p w:rsidR="00A724E8" w:rsidRPr="001E0151" w:rsidRDefault="00A724E8" w:rsidP="00A724E8">
      <w:pPr>
        <w:pStyle w:val="a5"/>
        <w:spacing w:line="276" w:lineRule="auto"/>
        <w:rPr>
          <w:rStyle w:val="a6"/>
          <w:sz w:val="20"/>
          <w:szCs w:val="20"/>
        </w:rPr>
      </w:pPr>
      <w:r w:rsidRPr="001E0151">
        <w:rPr>
          <w:rStyle w:val="a6"/>
          <w:sz w:val="20"/>
          <w:szCs w:val="20"/>
        </w:rPr>
        <w:footnoteRef/>
      </w:r>
      <w:r w:rsidRPr="001E0151">
        <w:rPr>
          <w:rStyle w:val="a6"/>
          <w:sz w:val="20"/>
          <w:szCs w:val="20"/>
        </w:rPr>
        <w:t xml:space="preserve"> Указывается наименование оборудования видеосервера (MCU), в случае его наличия в медицинской организации. Если в медицинской организации установлено более одного видеосервера, то необходимо указать сведения о том из них, который будет использоваться для работы с телемедицинской подсистемой ЕГИСЗ.</w:t>
      </w:r>
    </w:p>
  </w:footnote>
  <w:footnote w:id="3">
    <w:p w:rsidR="00A724E8" w:rsidRPr="002630BA" w:rsidRDefault="00A724E8" w:rsidP="00A724E8">
      <w:pPr>
        <w:pStyle w:val="a5"/>
      </w:pPr>
      <w:r>
        <w:rPr>
          <w:rStyle w:val="a6"/>
        </w:rPr>
        <w:footnoteRef/>
      </w:r>
      <w:r>
        <w:t xml:space="preserve"> Указывается </w:t>
      </w:r>
      <w:proofErr w:type="gramStart"/>
      <w:r>
        <w:t>внешний</w:t>
      </w:r>
      <w:proofErr w:type="gramEnd"/>
      <w:r>
        <w:t xml:space="preserve"> </w:t>
      </w:r>
      <w:r>
        <w:rPr>
          <w:lang w:val="en-US"/>
        </w:rPr>
        <w:t>IP</w:t>
      </w:r>
      <w:r w:rsidRPr="002630BA">
        <w:t>-</w:t>
      </w:r>
      <w:r>
        <w:t>адрес оборудования.</w:t>
      </w:r>
    </w:p>
  </w:footnote>
  <w:footnote w:id="4">
    <w:p w:rsidR="00A724E8" w:rsidRPr="001E0151" w:rsidRDefault="00A724E8" w:rsidP="00A724E8">
      <w:pPr>
        <w:pStyle w:val="a5"/>
        <w:spacing w:line="276" w:lineRule="auto"/>
        <w:rPr>
          <w:rStyle w:val="a6"/>
          <w:sz w:val="20"/>
          <w:szCs w:val="20"/>
        </w:rPr>
      </w:pPr>
      <w:r w:rsidRPr="001E0151">
        <w:rPr>
          <w:rStyle w:val="a6"/>
          <w:sz w:val="20"/>
          <w:szCs w:val="20"/>
        </w:rPr>
        <w:footnoteRef/>
      </w:r>
      <w:r w:rsidRPr="001E0151">
        <w:rPr>
          <w:rStyle w:val="a6"/>
          <w:sz w:val="20"/>
          <w:szCs w:val="20"/>
        </w:rPr>
        <w:t>Наименование специализированного оборудования для проведения видеоконференцсвязи.</w:t>
      </w:r>
    </w:p>
  </w:footnote>
  <w:footnote w:id="5">
    <w:p w:rsidR="00A724E8" w:rsidRPr="001E0151" w:rsidRDefault="00A724E8" w:rsidP="00A724E8">
      <w:pPr>
        <w:pStyle w:val="a5"/>
        <w:spacing w:line="276" w:lineRule="auto"/>
        <w:rPr>
          <w:sz w:val="20"/>
          <w:szCs w:val="20"/>
        </w:rPr>
      </w:pPr>
      <w:r w:rsidRPr="001E0151">
        <w:rPr>
          <w:rStyle w:val="a6"/>
          <w:sz w:val="20"/>
          <w:szCs w:val="20"/>
        </w:rPr>
        <w:footnoteRef/>
      </w:r>
      <w:r w:rsidRPr="001E0151">
        <w:rPr>
          <w:sz w:val="20"/>
          <w:szCs w:val="20"/>
        </w:rPr>
        <w:t xml:space="preserve"> Если в медицинской организации развернуто более одного оконечного абонентского терминала, то сведения о них необходимо указать на новой строке</w:t>
      </w:r>
      <w:r>
        <w:rPr>
          <w:sz w:val="20"/>
          <w:szCs w:val="20"/>
        </w:rPr>
        <w:t xml:space="preserve">. </w:t>
      </w:r>
      <w:r>
        <w:t xml:space="preserve">Указывается </w:t>
      </w:r>
      <w:proofErr w:type="gramStart"/>
      <w:r>
        <w:t>внешний</w:t>
      </w:r>
      <w:proofErr w:type="gramEnd"/>
      <w:r>
        <w:t xml:space="preserve"> </w:t>
      </w:r>
      <w:r>
        <w:rPr>
          <w:lang w:val="en-US"/>
        </w:rPr>
        <w:t>IP</w:t>
      </w:r>
      <w:r w:rsidRPr="002630BA">
        <w:t>-</w:t>
      </w:r>
      <w:r>
        <w:t>адрес оборудования</w:t>
      </w:r>
      <w:r w:rsidRPr="001E0151">
        <w:rPr>
          <w:sz w:val="20"/>
          <w:szCs w:val="20"/>
        </w:rPr>
        <w:t>.</w:t>
      </w:r>
    </w:p>
  </w:footnote>
  <w:footnote w:id="6">
    <w:p w:rsidR="00A724E8" w:rsidRPr="001E0151" w:rsidRDefault="00A724E8" w:rsidP="00A724E8">
      <w:pPr>
        <w:pStyle w:val="a5"/>
        <w:tabs>
          <w:tab w:val="right" w:pos="14570"/>
        </w:tabs>
        <w:spacing w:line="276" w:lineRule="auto"/>
        <w:rPr>
          <w:sz w:val="20"/>
          <w:szCs w:val="20"/>
        </w:rPr>
      </w:pPr>
      <w:r w:rsidRPr="001E0151">
        <w:rPr>
          <w:rStyle w:val="a6"/>
          <w:sz w:val="20"/>
          <w:szCs w:val="20"/>
        </w:rPr>
        <w:footnoteRef/>
      </w:r>
      <w:r w:rsidRPr="001E0151">
        <w:rPr>
          <w:sz w:val="20"/>
          <w:szCs w:val="20"/>
        </w:rPr>
        <w:t xml:space="preserve"> </w:t>
      </w:r>
      <w:proofErr w:type="spellStart"/>
      <w:r w:rsidRPr="001E0151">
        <w:rPr>
          <w:sz w:val="20"/>
          <w:szCs w:val="20"/>
        </w:rPr>
        <w:t>Человекочитаемое</w:t>
      </w:r>
      <w:proofErr w:type="spellEnd"/>
      <w:r w:rsidRPr="001E0151">
        <w:rPr>
          <w:sz w:val="20"/>
          <w:szCs w:val="20"/>
        </w:rPr>
        <w:t xml:space="preserve"> наименование места проведения видеоконференцсвязи, используется для выбора места проведения видеосвязи в интерфейсе Системы.</w:t>
      </w:r>
      <w:r w:rsidRPr="001E0151">
        <w:rPr>
          <w:sz w:val="20"/>
          <w:szCs w:val="20"/>
        </w:rPr>
        <w:tab/>
      </w:r>
    </w:p>
  </w:footnote>
  <w:footnote w:id="7">
    <w:p w:rsidR="00A724E8" w:rsidRDefault="00A724E8" w:rsidP="00A724E8">
      <w:pPr>
        <w:pStyle w:val="a5"/>
        <w:spacing w:line="276" w:lineRule="auto"/>
      </w:pPr>
      <w:r w:rsidRPr="001E0151">
        <w:rPr>
          <w:rStyle w:val="a6"/>
          <w:sz w:val="20"/>
          <w:szCs w:val="20"/>
        </w:rPr>
        <w:footnoteRef/>
      </w:r>
      <w:r w:rsidRPr="001E0151">
        <w:rPr>
          <w:rStyle w:val="a6"/>
          <w:sz w:val="20"/>
          <w:szCs w:val="20"/>
        </w:rPr>
        <w:t>Часовой пояс места расположения МО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E8"/>
    <w:rsid w:val="002E7D82"/>
    <w:rsid w:val="009928BD"/>
    <w:rsid w:val="00A7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E8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4E8"/>
    <w:pPr>
      <w:spacing w:after="0" w:line="240" w:lineRule="auto"/>
      <w:ind w:firstLine="690"/>
      <w:jc w:val="both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сноски Знак"/>
    <w:aliases w:val="Знак Знак Знак Знак Знак Знак Знак,Знак Знак Знак Знак1 Знак,Знак Знак Знак Знак Знак1 Знак,Знак Знак Знак Знак Знак Знак1,Знак Знак Знак Знак Знак2"/>
    <w:basedOn w:val="a0"/>
    <w:link w:val="a5"/>
    <w:uiPriority w:val="99"/>
    <w:locked/>
    <w:rsid w:val="00A724E8"/>
    <w:rPr>
      <w:rFonts w:ascii="Times New Roman" w:hAnsi="Times New Roman" w:cs="Times New Roman"/>
    </w:rPr>
  </w:style>
  <w:style w:type="paragraph" w:styleId="a5">
    <w:name w:val="footnote text"/>
    <w:aliases w:val="Знак Знак Знак Знак Знак Знак,Знак Знак Знак Знак1,Знак Знак Знак Знак Знак1,Знак Знак Знак Знак Знак,Знак Знак Знак Знак"/>
    <w:basedOn w:val="a"/>
    <w:link w:val="a4"/>
    <w:uiPriority w:val="99"/>
    <w:unhideWhenUsed/>
    <w:rsid w:val="00A724E8"/>
    <w:pPr>
      <w:spacing w:after="0" w:line="360" w:lineRule="auto"/>
      <w:ind w:left="142" w:hanging="142"/>
      <w:jc w:val="left"/>
    </w:pPr>
    <w:rPr>
      <w:rFonts w:cs="Times New Roman"/>
      <w:sz w:val="22"/>
    </w:rPr>
  </w:style>
  <w:style w:type="character" w:customStyle="1" w:styleId="1">
    <w:name w:val="Текст сноски Знак1"/>
    <w:basedOn w:val="a0"/>
    <w:uiPriority w:val="99"/>
    <w:semiHidden/>
    <w:rsid w:val="00A724E8"/>
    <w:rPr>
      <w:rFonts w:ascii="Times New Roman" w:hAnsi="Times New Roman"/>
      <w:sz w:val="20"/>
      <w:szCs w:val="20"/>
    </w:rPr>
  </w:style>
  <w:style w:type="character" w:styleId="a6">
    <w:name w:val="footnote reference"/>
    <w:uiPriority w:val="99"/>
    <w:unhideWhenUsed/>
    <w:rsid w:val="00A724E8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E8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4E8"/>
    <w:pPr>
      <w:spacing w:after="0" w:line="240" w:lineRule="auto"/>
      <w:ind w:firstLine="690"/>
      <w:jc w:val="both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сноски Знак"/>
    <w:aliases w:val="Знак Знак Знак Знак Знак Знак Знак,Знак Знак Знак Знак1 Знак,Знак Знак Знак Знак Знак1 Знак,Знак Знак Знак Знак Знак Знак1,Знак Знак Знак Знак Знак2"/>
    <w:basedOn w:val="a0"/>
    <w:link w:val="a5"/>
    <w:uiPriority w:val="99"/>
    <w:locked/>
    <w:rsid w:val="00A724E8"/>
    <w:rPr>
      <w:rFonts w:ascii="Times New Roman" w:hAnsi="Times New Roman" w:cs="Times New Roman"/>
    </w:rPr>
  </w:style>
  <w:style w:type="paragraph" w:styleId="a5">
    <w:name w:val="footnote text"/>
    <w:aliases w:val="Знак Знак Знак Знак Знак Знак,Знак Знак Знак Знак1,Знак Знак Знак Знак Знак1,Знак Знак Знак Знак Знак,Знак Знак Знак Знак"/>
    <w:basedOn w:val="a"/>
    <w:link w:val="a4"/>
    <w:uiPriority w:val="99"/>
    <w:unhideWhenUsed/>
    <w:rsid w:val="00A724E8"/>
    <w:pPr>
      <w:spacing w:after="0" w:line="360" w:lineRule="auto"/>
      <w:ind w:left="142" w:hanging="142"/>
      <w:jc w:val="left"/>
    </w:pPr>
    <w:rPr>
      <w:rFonts w:cs="Times New Roman"/>
      <w:sz w:val="22"/>
    </w:rPr>
  </w:style>
  <w:style w:type="character" w:customStyle="1" w:styleId="1">
    <w:name w:val="Текст сноски Знак1"/>
    <w:basedOn w:val="a0"/>
    <w:uiPriority w:val="99"/>
    <w:semiHidden/>
    <w:rsid w:val="00A724E8"/>
    <w:rPr>
      <w:rFonts w:ascii="Times New Roman" w:hAnsi="Times New Roman"/>
      <w:sz w:val="20"/>
      <w:szCs w:val="20"/>
    </w:rPr>
  </w:style>
  <w:style w:type="character" w:styleId="a6">
    <w:name w:val="footnote reference"/>
    <w:uiPriority w:val="99"/>
    <w:unhideWhenUsed/>
    <w:rsid w:val="00A724E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Запорожец О.А.</dc:creator>
  <cp:lastModifiedBy>Запорожец О.А.</cp:lastModifiedBy>
  <cp:revision>1</cp:revision>
  <dcterms:created xsi:type="dcterms:W3CDTF">2019-02-06T07:28:00Z</dcterms:created>
  <dcterms:modified xsi:type="dcterms:W3CDTF">2019-02-06T07:33:00Z</dcterms:modified>
</cp:coreProperties>
</file>