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1A" w:rsidRDefault="00B8641A">
      <w:pPr>
        <w:pStyle w:val="ConsPlusNormal"/>
        <w:outlineLvl w:val="0"/>
      </w:pPr>
      <w:r>
        <w:t>Зарегистрировано в Минюсте России 22 ноября 2019 г. N 56607</w:t>
      </w:r>
    </w:p>
    <w:p w:rsidR="00B8641A" w:rsidRDefault="00B864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41A" w:rsidRDefault="00B8641A">
      <w:pPr>
        <w:pStyle w:val="ConsPlusNormal"/>
      </w:pPr>
    </w:p>
    <w:p w:rsidR="00B8641A" w:rsidRDefault="00B8641A">
      <w:pPr>
        <w:pStyle w:val="ConsPlusTitle"/>
        <w:jc w:val="center"/>
      </w:pPr>
      <w:r>
        <w:t>МИНИСТЕРСТВО ЗДРАВООХРАНЕНИЯ РОССИЙСКОЙ ФЕДЕРАЦИИ</w:t>
      </w:r>
    </w:p>
    <w:p w:rsidR="00B8641A" w:rsidRDefault="00B8641A">
      <w:pPr>
        <w:pStyle w:val="ConsPlusTitle"/>
        <w:jc w:val="center"/>
      </w:pPr>
    </w:p>
    <w:p w:rsidR="00B8641A" w:rsidRDefault="00B8641A">
      <w:pPr>
        <w:pStyle w:val="ConsPlusTitle"/>
        <w:jc w:val="center"/>
      </w:pPr>
      <w:bookmarkStart w:id="0" w:name="_GoBack"/>
      <w:r>
        <w:t>ПРИКАЗ</w:t>
      </w:r>
    </w:p>
    <w:p w:rsidR="00B8641A" w:rsidRDefault="00B8641A">
      <w:pPr>
        <w:pStyle w:val="ConsPlusTitle"/>
        <w:jc w:val="center"/>
      </w:pPr>
      <w:r>
        <w:t>от 2 октября 2019 г. N 824н</w:t>
      </w:r>
    </w:p>
    <w:bookmarkEnd w:id="0"/>
    <w:p w:rsidR="00B8641A" w:rsidRDefault="00B8641A">
      <w:pPr>
        <w:pStyle w:val="ConsPlusTitle"/>
        <w:jc w:val="center"/>
      </w:pPr>
    </w:p>
    <w:p w:rsidR="00B8641A" w:rsidRDefault="00B8641A">
      <w:pPr>
        <w:pStyle w:val="ConsPlusTitle"/>
        <w:jc w:val="center"/>
      </w:pPr>
      <w:r>
        <w:t>ОБ УТВЕРЖДЕНИИ ПОРЯДКА</w:t>
      </w:r>
    </w:p>
    <w:p w:rsidR="00B8641A" w:rsidRDefault="00B8641A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B8641A" w:rsidRDefault="00B8641A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B8641A" w:rsidRDefault="00B8641A">
      <w:pPr>
        <w:pStyle w:val="ConsPlusTitle"/>
        <w:jc w:val="center"/>
      </w:pPr>
      <w:r>
        <w:t>СИСТЕМЫ В СФЕРЕ ЗДРАВООХРАНЕНИЯ</w:t>
      </w:r>
    </w:p>
    <w:p w:rsidR="00B8641A" w:rsidRDefault="00B8641A">
      <w:pPr>
        <w:pStyle w:val="ConsPlusNormal"/>
        <w:ind w:firstLine="540"/>
        <w:jc w:val="both"/>
      </w:pPr>
    </w:p>
    <w:p w:rsidR="00B8641A" w:rsidRDefault="00B8641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N 31, ст. 4791) и </w:t>
      </w:r>
      <w:hyperlink r:id="rId6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  <w:proofErr w:type="gramEnd"/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8641A" w:rsidRDefault="00B8641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B8641A" w:rsidRDefault="00B8641A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  <w:proofErr w:type="gramEnd"/>
    </w:p>
    <w:p w:rsidR="00B8641A" w:rsidRDefault="00B8641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B8641A" w:rsidRDefault="00B8641A">
      <w:pPr>
        <w:pStyle w:val="ConsPlusNormal"/>
        <w:ind w:firstLine="540"/>
        <w:jc w:val="both"/>
      </w:pPr>
    </w:p>
    <w:p w:rsidR="00B8641A" w:rsidRDefault="00B8641A">
      <w:pPr>
        <w:pStyle w:val="ConsPlusNormal"/>
        <w:jc w:val="right"/>
      </w:pPr>
      <w:r>
        <w:t>Министр</w:t>
      </w:r>
    </w:p>
    <w:p w:rsidR="00B8641A" w:rsidRDefault="00B8641A">
      <w:pPr>
        <w:pStyle w:val="ConsPlusNormal"/>
        <w:jc w:val="right"/>
      </w:pPr>
      <w:r>
        <w:t>В.И.СКВОРЦОВА</w:t>
      </w:r>
    </w:p>
    <w:p w:rsidR="00B8641A" w:rsidRDefault="00B8641A">
      <w:pPr>
        <w:pStyle w:val="ConsPlusNormal"/>
        <w:jc w:val="right"/>
      </w:pPr>
    </w:p>
    <w:p w:rsidR="00B8641A" w:rsidRDefault="00B8641A">
      <w:pPr>
        <w:pStyle w:val="ConsPlusNormal"/>
        <w:jc w:val="right"/>
      </w:pPr>
    </w:p>
    <w:p w:rsidR="00B8641A" w:rsidRDefault="00B8641A">
      <w:pPr>
        <w:pStyle w:val="ConsPlusNormal"/>
        <w:jc w:val="right"/>
      </w:pPr>
    </w:p>
    <w:p w:rsidR="00B8641A" w:rsidRDefault="00B8641A">
      <w:pPr>
        <w:pStyle w:val="ConsPlusNormal"/>
        <w:jc w:val="right"/>
      </w:pPr>
    </w:p>
    <w:p w:rsidR="00B8641A" w:rsidRDefault="00B8641A">
      <w:pPr>
        <w:pStyle w:val="ConsPlusNormal"/>
        <w:jc w:val="right"/>
      </w:pPr>
    </w:p>
    <w:p w:rsidR="00B8641A" w:rsidRDefault="00B8641A">
      <w:pPr>
        <w:pStyle w:val="ConsPlusNormal"/>
        <w:jc w:val="right"/>
        <w:outlineLvl w:val="0"/>
      </w:pPr>
      <w:r>
        <w:t>Утвержден</w:t>
      </w:r>
    </w:p>
    <w:p w:rsidR="00B8641A" w:rsidRDefault="00B8641A">
      <w:pPr>
        <w:pStyle w:val="ConsPlusNormal"/>
        <w:jc w:val="right"/>
      </w:pPr>
      <w:r>
        <w:t>приказом Министерства здравоохранения</w:t>
      </w:r>
    </w:p>
    <w:p w:rsidR="00B8641A" w:rsidRDefault="00B8641A">
      <w:pPr>
        <w:pStyle w:val="ConsPlusNormal"/>
        <w:jc w:val="right"/>
      </w:pPr>
      <w:r>
        <w:t>Российской Федерации</w:t>
      </w:r>
    </w:p>
    <w:p w:rsidR="00B8641A" w:rsidRDefault="00B8641A">
      <w:pPr>
        <w:pStyle w:val="ConsPlusNormal"/>
        <w:jc w:val="right"/>
      </w:pPr>
      <w:r>
        <w:t>от 2 октября 2019 г. N 824н</w:t>
      </w:r>
    </w:p>
    <w:p w:rsidR="00B8641A" w:rsidRDefault="00B8641A">
      <w:pPr>
        <w:pStyle w:val="ConsPlusNormal"/>
        <w:jc w:val="right"/>
      </w:pPr>
    </w:p>
    <w:p w:rsidR="00B8641A" w:rsidRDefault="00B8641A">
      <w:pPr>
        <w:pStyle w:val="ConsPlusTitle"/>
        <w:jc w:val="center"/>
      </w:pPr>
      <w:bookmarkStart w:id="1" w:name="P33"/>
      <w:bookmarkEnd w:id="1"/>
      <w:r>
        <w:t>ПОРЯДОК</w:t>
      </w:r>
    </w:p>
    <w:p w:rsidR="00B8641A" w:rsidRDefault="00B8641A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B8641A" w:rsidRDefault="00B8641A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B8641A" w:rsidRDefault="00B8641A">
      <w:pPr>
        <w:pStyle w:val="ConsPlusTitle"/>
        <w:jc w:val="center"/>
      </w:pPr>
      <w:r>
        <w:t>СИСТЕМЫ В СФЕРЕ ЗДРАВООХРАНЕНИЯ</w:t>
      </w:r>
    </w:p>
    <w:p w:rsidR="00B8641A" w:rsidRDefault="00B8641A">
      <w:pPr>
        <w:pStyle w:val="ConsPlusNormal"/>
        <w:jc w:val="center"/>
      </w:pPr>
    </w:p>
    <w:p w:rsidR="00B8641A" w:rsidRDefault="00B8641A">
      <w:pPr>
        <w:pStyle w:val="ConsPlusTitle"/>
        <w:jc w:val="center"/>
        <w:outlineLvl w:val="1"/>
      </w:pPr>
      <w:r>
        <w:t xml:space="preserve">I. Организация оказания </w:t>
      </w:r>
      <w:proofErr w:type="gramStart"/>
      <w:r>
        <w:t>высокотехнологичной</w:t>
      </w:r>
      <w:proofErr w:type="gramEnd"/>
    </w:p>
    <w:p w:rsidR="00B8641A" w:rsidRDefault="00B8641A">
      <w:pPr>
        <w:pStyle w:val="ConsPlusTitle"/>
        <w:jc w:val="center"/>
      </w:pPr>
      <w:r>
        <w:t>медицинской помощи</w:t>
      </w:r>
    </w:p>
    <w:p w:rsidR="00B8641A" w:rsidRDefault="00B8641A">
      <w:pPr>
        <w:pStyle w:val="ConsPlusNormal"/>
        <w:jc w:val="center"/>
      </w:pPr>
    </w:p>
    <w:p w:rsidR="00B8641A" w:rsidRDefault="00B8641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  <w:proofErr w:type="gramEnd"/>
    </w:p>
    <w:p w:rsidR="00B8641A" w:rsidRDefault="00B86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641A" w:rsidRDefault="00B8641A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  <w:proofErr w:type="gramEnd"/>
    </w:p>
    <w:p w:rsidR="00B8641A" w:rsidRDefault="00B8641A">
      <w:pPr>
        <w:pStyle w:val="ConsPlusNormal"/>
        <w:ind w:firstLine="540"/>
        <w:jc w:val="both"/>
      </w:pPr>
    </w:p>
    <w:p w:rsidR="00B8641A" w:rsidRDefault="00B8641A">
      <w:pPr>
        <w:pStyle w:val="ConsPlusNormal"/>
        <w:ind w:firstLine="540"/>
        <w:jc w:val="both"/>
      </w:pPr>
      <w:r>
        <w:t xml:space="preserve">2.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  <w:proofErr w:type="gramEnd"/>
    </w:p>
    <w:p w:rsidR="00B8641A" w:rsidRDefault="00B86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B8641A" w:rsidRDefault="00B8641A">
      <w:pPr>
        <w:pStyle w:val="ConsPlusNormal"/>
        <w:ind w:firstLine="540"/>
        <w:jc w:val="both"/>
      </w:pPr>
    </w:p>
    <w:p w:rsidR="00B8641A" w:rsidRDefault="00B8641A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</w:t>
      </w:r>
      <w:proofErr w:type="gramStart"/>
      <w:r>
        <w:t xml:space="preserve">2018, N 53, ст. 8415), вступающим в силу с 1 января 2022 года в соответствии с </w:t>
      </w:r>
      <w:hyperlink r:id="rId13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</w:t>
      </w:r>
      <w:proofErr w:type="gramEnd"/>
      <w:r>
        <w:t xml:space="preserve"> законодательства Российской Федерации, 2018, N 53, ст. 8415).</w:t>
      </w:r>
    </w:p>
    <w:p w:rsidR="00B8641A" w:rsidRDefault="00B8641A">
      <w:pPr>
        <w:pStyle w:val="ConsPlusNormal"/>
        <w:ind w:firstLine="540"/>
        <w:jc w:val="both"/>
      </w:pPr>
    </w:p>
    <w:p w:rsidR="00B8641A" w:rsidRDefault="00B8641A">
      <w:pPr>
        <w:pStyle w:val="ConsPlusNormal"/>
        <w:ind w:firstLine="540"/>
        <w:jc w:val="both"/>
      </w:pPr>
      <w:r>
        <w:t>4. Высокотехнологичная медицинская помощь оказывается в следующих условиях: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4.1. В дневном стационаре (в условиях, предусматривающих медицинское наблюдение и </w:t>
      </w:r>
      <w:r>
        <w:lastRenderedPageBreak/>
        <w:t>лечение в дневное время, но не требующих круглосуточного медицинского наблюдения и лечения).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B8641A" w:rsidRDefault="00B8641A">
      <w:pPr>
        <w:pStyle w:val="ConsPlusNormal"/>
        <w:ind w:firstLine="540"/>
        <w:jc w:val="both"/>
      </w:pPr>
    </w:p>
    <w:p w:rsidR="00B8641A" w:rsidRDefault="00B8641A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B8641A" w:rsidRDefault="00B8641A">
      <w:pPr>
        <w:pStyle w:val="ConsPlusNormal"/>
        <w:spacing w:before="220"/>
        <w:ind w:firstLine="540"/>
        <w:jc w:val="both"/>
      </w:pPr>
      <w:bookmarkStart w:id="2" w:name="P62"/>
      <w:bookmarkEnd w:id="2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B8641A" w:rsidRDefault="00B8641A">
      <w:pPr>
        <w:pStyle w:val="ConsPlusNormal"/>
        <w:spacing w:before="220"/>
        <w:ind w:firstLine="540"/>
        <w:jc w:val="both"/>
      </w:pPr>
      <w:bookmarkStart w:id="3" w:name="P63"/>
      <w:bookmarkEnd w:id="3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 xml:space="preserve">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6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7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N 608 &lt;6&gt; (далее - Положение о Министерстве).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B8641A" w:rsidRDefault="00B8641A">
      <w:pPr>
        <w:pStyle w:val="ConsPlusNormal"/>
        <w:ind w:firstLine="540"/>
        <w:jc w:val="both"/>
      </w:pPr>
    </w:p>
    <w:p w:rsidR="00B8641A" w:rsidRDefault="00B8641A">
      <w:pPr>
        <w:pStyle w:val="ConsPlusNormal"/>
        <w:ind w:firstLine="540"/>
        <w:jc w:val="both"/>
      </w:pPr>
      <w:bookmarkStart w:id="4" w:name="P69"/>
      <w:bookmarkEnd w:id="4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8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9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ноября 2010 г. N 326-ФЗ и </w:t>
      </w:r>
      <w:hyperlink r:id="rId20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8. Уполномоченный орган исполнительной власти субъекта Российской Федерации </w:t>
      </w:r>
      <w:r>
        <w:lastRenderedPageBreak/>
        <w:t xml:space="preserve">представляет в Министерство перечень медицинских организаций, указанный в </w:t>
      </w:r>
      <w:hyperlink w:anchor="P69" w:history="1">
        <w:r>
          <w:rPr>
            <w:color w:val="0000FF"/>
          </w:rPr>
          <w:t>подпункте 7.2 пункта 7</w:t>
        </w:r>
      </w:hyperlink>
      <w:r>
        <w:t xml:space="preserve"> настоящего Порядка, в срок до 20 декабря года, предшествующего </w:t>
      </w:r>
      <w:proofErr w:type="gramStart"/>
      <w:r>
        <w:t>отчетному</w:t>
      </w:r>
      <w:proofErr w:type="gramEnd"/>
      <w:r>
        <w:t>, в том числе посредством подсистемы единой системы, почтовой и (или) электронной связи.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</w:t>
      </w:r>
      <w:proofErr w:type="gramStart"/>
      <w:r>
        <w:t>отчетному</w:t>
      </w:r>
      <w:proofErr w:type="gramEnd"/>
      <w:r>
        <w:t>, посредством подсистемы единой системы, почтовой и (или) электронной связи.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</w:t>
      </w:r>
      <w:proofErr w:type="gramStart"/>
      <w:r>
        <w:t>с даты изменения</w:t>
      </w:r>
      <w:proofErr w:type="gramEnd"/>
      <w:r>
        <w:t>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3" w:history="1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</w:t>
      </w:r>
      <w:proofErr w:type="gramStart"/>
      <w:r>
        <w:t>отчетному</w:t>
      </w:r>
      <w:proofErr w:type="gramEnd"/>
      <w:r>
        <w:t>.</w:t>
      </w:r>
    </w:p>
    <w:p w:rsidR="00B8641A" w:rsidRDefault="00B8641A">
      <w:pPr>
        <w:pStyle w:val="ConsPlusNormal"/>
        <w:ind w:firstLine="540"/>
        <w:jc w:val="both"/>
      </w:pPr>
    </w:p>
    <w:p w:rsidR="00B8641A" w:rsidRDefault="00B8641A">
      <w:pPr>
        <w:pStyle w:val="ConsPlusTitle"/>
        <w:jc w:val="center"/>
        <w:outlineLvl w:val="1"/>
      </w:pPr>
      <w:r>
        <w:t xml:space="preserve">II. Направление на оказание </w:t>
      </w:r>
      <w:proofErr w:type="gramStart"/>
      <w:r>
        <w:t>высокотехнологичной</w:t>
      </w:r>
      <w:proofErr w:type="gramEnd"/>
    </w:p>
    <w:p w:rsidR="00B8641A" w:rsidRDefault="00B8641A">
      <w:pPr>
        <w:pStyle w:val="ConsPlusTitle"/>
        <w:jc w:val="center"/>
      </w:pPr>
      <w:r>
        <w:t>медицинской помощи</w:t>
      </w:r>
    </w:p>
    <w:p w:rsidR="00B8641A" w:rsidRDefault="00B8641A">
      <w:pPr>
        <w:pStyle w:val="ConsPlusNormal"/>
        <w:ind w:firstLine="540"/>
        <w:jc w:val="both"/>
      </w:pPr>
    </w:p>
    <w:p w:rsidR="00B8641A" w:rsidRDefault="00B8641A">
      <w:pPr>
        <w:pStyle w:val="ConsPlusNormal"/>
        <w:ind w:firstLine="540"/>
        <w:jc w:val="both"/>
      </w:pPr>
      <w:bookmarkStart w:id="5" w:name="P79"/>
      <w:bookmarkEnd w:id="5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B8641A" w:rsidRDefault="00B8641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B8641A" w:rsidRDefault="00B8641A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</w:t>
      </w:r>
      <w:proofErr w:type="gramEnd"/>
      <w:r>
        <w:t xml:space="preserve">. </w:t>
      </w:r>
      <w:proofErr w:type="gramStart"/>
      <w:r>
        <w:t>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  <w:proofErr w:type="gramEnd"/>
    </w:p>
    <w:p w:rsidR="00B8641A" w:rsidRDefault="00B8641A">
      <w:pPr>
        <w:pStyle w:val="ConsPlusNormal"/>
        <w:ind w:firstLine="540"/>
        <w:jc w:val="both"/>
      </w:pPr>
    </w:p>
    <w:p w:rsidR="00B8641A" w:rsidRDefault="00B8641A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B8641A" w:rsidRDefault="00B8641A">
      <w:pPr>
        <w:pStyle w:val="ConsPlusNormal"/>
        <w:ind w:firstLine="540"/>
        <w:jc w:val="both"/>
      </w:pPr>
    </w:p>
    <w:p w:rsidR="00B8641A" w:rsidRDefault="00B8641A">
      <w:pPr>
        <w:pStyle w:val="ConsPlusNormal"/>
        <w:ind w:firstLine="540"/>
        <w:jc w:val="both"/>
      </w:pPr>
      <w:bookmarkStart w:id="6" w:name="P89"/>
      <w:bookmarkEnd w:id="6"/>
      <w:r>
        <w:t xml:space="preserve">14. </w:t>
      </w:r>
      <w:proofErr w:type="gramStart"/>
      <w:r>
        <w:t xml:space="preserve">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</w:t>
      </w:r>
      <w:proofErr w:type="gramEnd"/>
      <w:r>
        <w:t xml:space="preserve">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14.1. </w:t>
      </w:r>
      <w:proofErr w:type="gramStart"/>
      <w:r>
        <w:t>Фамилия, имя, отчество (при наличии) пациента, дату его рождения, адрес регистрации по месту жительства (пребывания).</w:t>
      </w:r>
      <w:proofErr w:type="gramEnd"/>
    </w:p>
    <w:p w:rsidR="00B8641A" w:rsidRDefault="00B8641A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4" w:history="1">
        <w:r>
          <w:rPr>
            <w:color w:val="0000FF"/>
          </w:rPr>
          <w:t>МКБ</w:t>
        </w:r>
      </w:hyperlink>
      <w:r>
        <w:t xml:space="preserve"> &lt;9&gt;.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B8641A" w:rsidRDefault="00B8641A">
      <w:pPr>
        <w:pStyle w:val="ConsPlusNormal"/>
        <w:ind w:firstLine="540"/>
        <w:jc w:val="both"/>
      </w:pPr>
    </w:p>
    <w:p w:rsidR="00B8641A" w:rsidRDefault="00B8641A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14.7. </w:t>
      </w: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B8641A" w:rsidRDefault="00B8641A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6" w:history="1">
        <w:r>
          <w:rPr>
            <w:color w:val="0000FF"/>
          </w:rPr>
          <w:t>МКБ</w:t>
        </w:r>
      </w:hyperlink>
      <w: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lastRenderedPageBreak/>
        <w:t xml:space="preserve">&lt;10&gt; </w:t>
      </w:r>
      <w:hyperlink r:id="rId27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B8641A" w:rsidRDefault="00B8641A">
      <w:pPr>
        <w:pStyle w:val="ConsPlusNormal"/>
        <w:ind w:firstLine="540"/>
        <w:jc w:val="both"/>
      </w:pPr>
    </w:p>
    <w:p w:rsidR="00B8641A" w:rsidRDefault="00B8641A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</w:t>
      </w:r>
      <w:proofErr w:type="gramEnd"/>
      <w:r>
        <w:t xml:space="preserve"> - </w:t>
      </w:r>
      <w:proofErr w:type="gramStart"/>
      <w:r>
        <w:t>Комиссия ОУЗ).</w:t>
      </w:r>
      <w:proofErr w:type="gramEnd"/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19.2. Решение Комиссии ОУЗ оформляется протоколом, содержащим следующие сведения: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lastRenderedPageBreak/>
        <w:t>а) основание создания Комиссии ОУЗ (реквизиты нормативного правового акта);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д) заключение Комиссии ОУЗ, содержащее следующую информацию: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8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9" w:history="1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641A" w:rsidRDefault="00B8641A">
      <w:pPr>
        <w:pStyle w:val="ConsPlusNormal"/>
        <w:spacing w:before="220"/>
        <w:ind w:firstLine="540"/>
        <w:jc w:val="both"/>
      </w:pPr>
      <w:proofErr w:type="gramStart"/>
      <w:r>
        <w:t xml:space="preserve">&lt;11&gt;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</w:t>
      </w:r>
      <w:proofErr w:type="gramEnd"/>
      <w:r>
        <w:t xml:space="preserve"> </w:t>
      </w:r>
      <w:proofErr w:type="gramStart"/>
      <w:r>
        <w:t xml:space="preserve">2013 г., </w:t>
      </w:r>
      <w:r>
        <w:lastRenderedPageBreak/>
        <w:t>регистрационный N 30714).</w:t>
      </w:r>
      <w:proofErr w:type="gramEnd"/>
    </w:p>
    <w:p w:rsidR="00B8641A" w:rsidRDefault="00B8641A">
      <w:pPr>
        <w:pStyle w:val="ConsPlusNormal"/>
        <w:ind w:firstLine="540"/>
        <w:jc w:val="both"/>
      </w:pPr>
    </w:p>
    <w:p w:rsidR="00B8641A" w:rsidRDefault="00B8641A">
      <w:pPr>
        <w:pStyle w:val="ConsPlusNormal"/>
        <w:ind w:firstLine="540"/>
        <w:jc w:val="both"/>
      </w:pPr>
      <w: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20.2. </w:t>
      </w:r>
      <w:proofErr w:type="gramStart"/>
      <w:r>
        <w:t>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  <w:proofErr w:type="gramEnd"/>
    </w:p>
    <w:p w:rsidR="00B8641A" w:rsidRDefault="00B8641A">
      <w:pPr>
        <w:pStyle w:val="ConsPlusNormal"/>
        <w:spacing w:before="22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1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B8641A" w:rsidRDefault="00B8641A">
      <w:pPr>
        <w:pStyle w:val="ConsPlusNormal"/>
        <w:spacing w:before="220"/>
        <w:ind w:firstLine="540"/>
        <w:jc w:val="both"/>
      </w:pPr>
      <w:bookmarkStart w:id="8" w:name="P145"/>
      <w:bookmarkEnd w:id="8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2" w:history="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B8641A" w:rsidRDefault="00B8641A">
      <w:pPr>
        <w:pStyle w:val="ConsPlusNormal"/>
        <w:spacing w:before="220"/>
        <w:ind w:firstLine="540"/>
        <w:jc w:val="both"/>
      </w:pPr>
      <w:bookmarkStart w:id="9" w:name="P147"/>
      <w:bookmarkEnd w:id="9"/>
      <w:proofErr w:type="gramStart"/>
      <w:r>
        <w:t>о наличии медицинских показаний для направления пациента в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 заболевания (состояния), кода диагноза по </w:t>
      </w:r>
      <w:hyperlink r:id="rId33" w:history="1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B8641A" w:rsidRDefault="00B8641A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lastRenderedPageBreak/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4" w:history="1">
        <w:r>
          <w:rPr>
            <w:color w:val="0000FF"/>
          </w:rPr>
          <w:t>МКБ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  <w:proofErr w:type="gramEnd"/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4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history="1">
        <w:r>
          <w:rPr>
            <w:color w:val="0000FF"/>
          </w:rPr>
          <w:t>пятом</w:t>
        </w:r>
      </w:hyperlink>
      <w:r>
        <w:t xml:space="preserve"> и </w:t>
      </w:r>
      <w:hyperlink w:anchor="P148" w:history="1">
        <w:r>
          <w:rPr>
            <w:color w:val="0000FF"/>
          </w:rPr>
          <w:t>шестом подпункта "д" пункта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5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</w:t>
      </w:r>
      <w:proofErr w:type="gramEnd"/>
      <w:r>
        <w:t xml:space="preserve"> медицинских показаний" &lt;12&gt;.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641A" w:rsidRDefault="00B8641A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B8641A" w:rsidRDefault="00B8641A">
      <w:pPr>
        <w:pStyle w:val="ConsPlusNormal"/>
        <w:ind w:firstLine="540"/>
        <w:jc w:val="both"/>
      </w:pPr>
    </w:p>
    <w:p w:rsidR="00B8641A" w:rsidRDefault="00B8641A">
      <w:pPr>
        <w:pStyle w:val="ConsPlusNormal"/>
        <w:ind w:firstLine="540"/>
        <w:jc w:val="both"/>
      </w:pPr>
    </w:p>
    <w:p w:rsidR="00B8641A" w:rsidRDefault="00B864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37F" w:rsidRDefault="004D637F"/>
    <w:sectPr w:rsidR="004D637F" w:rsidSect="007F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1A"/>
    <w:rsid w:val="004D637F"/>
    <w:rsid w:val="00B51B13"/>
    <w:rsid w:val="00B8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330CE00F1D7A571B333122A55683C01E360DF17439750C978B9A1C453B1077C63C7B715AC72A1A14AECD711z6F3G" TargetMode="External"/><Relationship Id="rId13" Type="http://schemas.openxmlformats.org/officeDocument/2006/relationships/hyperlink" Target="consultantplus://offline/ref=FEB330CE00F1D7A571B333122A55683C03EA65DB124E9750C978B9A1C453B1076E639FBB15AF6CA9A25FBA86573680732396F91BD606676Ez6F1G" TargetMode="External"/><Relationship Id="rId18" Type="http://schemas.openxmlformats.org/officeDocument/2006/relationships/hyperlink" Target="consultantplus://offline/ref=FEB330CE00F1D7A571B333122A55683C03E868DB12429750C978B9A1C453B1076E639FBD14A438F0E701E3D7107D8D713E8AF91BzCF8G" TargetMode="External"/><Relationship Id="rId26" Type="http://schemas.openxmlformats.org/officeDocument/2006/relationships/hyperlink" Target="consultantplus://offline/ref=FEB330CE00F1D7A571B33A0B2D343D6F0DEC62D81D4E9D0DC370E0ADC654BE587976D6EF18AF6FBFA356F0D51361z8F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B330CE00F1D7A571B333122A55683C01E861DB16469750C978B9A1C453B1077C63C7B715AC72A1A14AECD711z6F3G" TargetMode="External"/><Relationship Id="rId34" Type="http://schemas.openxmlformats.org/officeDocument/2006/relationships/hyperlink" Target="consultantplus://offline/ref=FEB330CE00F1D7A571B33A0B2D343D6F0DEC62D81D4E9D0DC370E0ADC654BE587976D6EF18AF6FBFA356F0D51361z8FDG" TargetMode="External"/><Relationship Id="rId7" Type="http://schemas.openxmlformats.org/officeDocument/2006/relationships/hyperlink" Target="consultantplus://offline/ref=FEB330CE00F1D7A571B333122A55683C01E364D012479750C978B9A1C453B1077C63C7B715AC72A1A14AECD711z6F3G" TargetMode="External"/><Relationship Id="rId12" Type="http://schemas.openxmlformats.org/officeDocument/2006/relationships/hyperlink" Target="consultantplus://offline/ref=FEB330CE00F1D7A571B333122A55683C03EF63DB10449750C978B9A1C453B1076E639FB910AA67F5F210BBDA136093732296FB19CAz0F4G" TargetMode="External"/><Relationship Id="rId17" Type="http://schemas.openxmlformats.org/officeDocument/2006/relationships/hyperlink" Target="consultantplus://offline/ref=FEB330CE00F1D7A571B333122A55683C03E967DD13409750C978B9A1C453B1076E639FB312A438F0E701E3D7107D8D713E8AF91BzCF8G" TargetMode="External"/><Relationship Id="rId25" Type="http://schemas.openxmlformats.org/officeDocument/2006/relationships/hyperlink" Target="consultantplus://offline/ref=FEB330CE00F1D7A571B33A0B2D343D6F0DEC62D81D4E9D0DC370E0ADC654BE587976D6EF18AF6FBFA356F0D51361z8FDG" TargetMode="External"/><Relationship Id="rId33" Type="http://schemas.openxmlformats.org/officeDocument/2006/relationships/hyperlink" Target="consultantplus://offline/ref=FEB330CE00F1D7A571B33A0B2D343D6F0DEC62D81D4E9D0DC370E0ADC654BE587976D6EF18AF6FBFA356F0D51361z8FD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B330CE00F1D7A571B333122A55683C03E868DB12429750C978B9A1C453B1076E639FBD15A438F0E701E3D7107D8D713E8AF91BzCF8G" TargetMode="External"/><Relationship Id="rId20" Type="http://schemas.openxmlformats.org/officeDocument/2006/relationships/hyperlink" Target="consultantplus://offline/ref=FEB330CE00F1D7A571B333122A55683C03E967DD13409750C978B9A1C453B1076E639FBB14A967F5F210BBDA136093732296FB19CAz0F4G" TargetMode="External"/><Relationship Id="rId29" Type="http://schemas.openxmlformats.org/officeDocument/2006/relationships/hyperlink" Target="consultantplus://offline/ref=FEB330CE00F1D7A571B33A0B2D343D6F0DEC62D81D4E9D0DC370E0ADC654BE587976D6EF18AF6FBFA356F0D51361z8F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330CE00F1D7A571B333122A55683C03E967DD13409750C978B9A1C453B1076E639FBB15AA67F5F210BBDA136093732296FB19CAz0F4G" TargetMode="External"/><Relationship Id="rId11" Type="http://schemas.openxmlformats.org/officeDocument/2006/relationships/hyperlink" Target="consultantplus://offline/ref=FEB330CE00F1D7A571B333122A55683C03EF63DB10449750C978B9A1C453B1076E639FBB15AE6DA5AA5FBA86573680732396F91BD606676Ez6F1G" TargetMode="External"/><Relationship Id="rId24" Type="http://schemas.openxmlformats.org/officeDocument/2006/relationships/hyperlink" Target="consultantplus://offline/ref=FEB330CE00F1D7A571B33A0B2D343D6F0DEC62D81D4E9D0DC370E0ADC654BE587976D6EF18AF6FBFA356F0D51361z8FDG" TargetMode="External"/><Relationship Id="rId32" Type="http://schemas.openxmlformats.org/officeDocument/2006/relationships/hyperlink" Target="consultantplus://offline/ref=FEB330CE00F1D7A571B33A0B2D343D6F0DEC62D81D4E9D0DC370E0ADC654BE587976D6EF18AF6FBFA356F0D51361z8FD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EB330CE00F1D7A571B333122A55683C03EF63DB10449750C978B9A1C453B1076E639FB817A767F5F210BBDA136093732296FB19CAz0F4G" TargetMode="External"/><Relationship Id="rId15" Type="http://schemas.openxmlformats.org/officeDocument/2006/relationships/hyperlink" Target="consultantplus://offline/ref=FEB330CE00F1D7A571B333122A55683C03EF63DB10449750C978B9A1C453B1076E639FBB15AF64A0A45FBA86573680732396F91BD606676Ez6F1G" TargetMode="External"/><Relationship Id="rId23" Type="http://schemas.openxmlformats.org/officeDocument/2006/relationships/hyperlink" Target="consultantplus://offline/ref=FEB330CE00F1D7A571B333122A55683C02E366DC15429750C978B9A1C453B1077C63C7B715AC72A1A14AECD711z6F3G" TargetMode="External"/><Relationship Id="rId28" Type="http://schemas.openxmlformats.org/officeDocument/2006/relationships/hyperlink" Target="consultantplus://offline/ref=FEB330CE00F1D7A571B33A0B2D343D6F0DEC62D81D4E9D0DC370E0ADC654BE587976D6EF18AF6FBFA356F0D51361z8FDG" TargetMode="External"/><Relationship Id="rId36" Type="http://schemas.openxmlformats.org/officeDocument/2006/relationships/hyperlink" Target="consultantplus://offline/ref=FEB330CE00F1D7A571B333122A55683C01E364D0114E9750C978B9A1C453B1077C63C7B715AC72A1A14AECD711z6F3G" TargetMode="External"/><Relationship Id="rId10" Type="http://schemas.openxmlformats.org/officeDocument/2006/relationships/hyperlink" Target="consultantplus://offline/ref=FEB330CE00F1D7A571B333122A55683C03EA66DC114E9750C978B9A1C453B1076E639FBB15AF6CA4A05FBA86573680732396F91BD606676Ez6F1G" TargetMode="External"/><Relationship Id="rId19" Type="http://schemas.openxmlformats.org/officeDocument/2006/relationships/hyperlink" Target="consultantplus://offline/ref=FEB330CE00F1D7A571B333122A55683C03E868DB12429750C978B9A1C453B1076E639FBD17A438F0E701E3D7107D8D713E8AF91BzCF8G" TargetMode="External"/><Relationship Id="rId31" Type="http://schemas.openxmlformats.org/officeDocument/2006/relationships/hyperlink" Target="consultantplus://offline/ref=FEB330CE00F1D7A571B33A0B2D343D6F0DEC62D81D4E9D0DC370E0ADC654BE587976D6EF18AF6FBFA356F0D51361z8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330CE00F1D7A571B333122A55683C01E364D014439750C978B9A1C453B1076E639FBB15AF6CA3A15FBA86573680732396F91BD606676Ez6F1G" TargetMode="External"/><Relationship Id="rId14" Type="http://schemas.openxmlformats.org/officeDocument/2006/relationships/hyperlink" Target="consultantplus://offline/ref=FEB330CE00F1D7A571B333122A55683C03E868D11C449750C978B9A1C453B1076E639FBB15AF6FA4AB5FBA86573680732396F91BD606676Ez6F1G" TargetMode="External"/><Relationship Id="rId22" Type="http://schemas.openxmlformats.org/officeDocument/2006/relationships/hyperlink" Target="consultantplus://offline/ref=FEB330CE00F1D7A571B333122A55683C01EF62DF17449750C978B9A1C453B1077C63C7B715AC72A1A14AECD711z6F3G" TargetMode="External"/><Relationship Id="rId27" Type="http://schemas.openxmlformats.org/officeDocument/2006/relationships/hyperlink" Target="consultantplus://offline/ref=FEB330CE00F1D7A571B333122A55683C03EF63DB10449750C978B9A1C453B1076E639FB817A867F5F210BBDA136093732296FB19CAz0F4G" TargetMode="External"/><Relationship Id="rId30" Type="http://schemas.openxmlformats.org/officeDocument/2006/relationships/hyperlink" Target="consultantplus://offline/ref=FEB330CE00F1D7A571B333122A55683C01EE66D914449750C978B9A1C453B1077C63C7B715AC72A1A14AECD711z6F3G" TargetMode="External"/><Relationship Id="rId35" Type="http://schemas.openxmlformats.org/officeDocument/2006/relationships/hyperlink" Target="consultantplus://offline/ref=FEB330CE00F1D7A571B333122A55683C03EF63DB10449750C978B9A1C453B1076E639FB814AE67F5F210BBDA136093732296FB19CAz0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Радышевский Е.А</dc:creator>
  <cp:lastModifiedBy>Радышевский Е.А</cp:lastModifiedBy>
  <cp:revision>1</cp:revision>
  <dcterms:created xsi:type="dcterms:W3CDTF">2020-02-03T06:05:00Z</dcterms:created>
  <dcterms:modified xsi:type="dcterms:W3CDTF">2020-02-03T07:26:00Z</dcterms:modified>
</cp:coreProperties>
</file>